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9E" w:rsidRDefault="004955BE" w:rsidP="002208AE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42A79">
        <w:rPr>
          <w:rFonts w:ascii="Arial" w:hAnsi="Arial" w:cs="Arial"/>
          <w:b/>
          <w:bCs/>
          <w:sz w:val="32"/>
          <w:szCs w:val="32"/>
          <w:rtl/>
        </w:rPr>
        <w:t>תהליך קבלה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CC01E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C629E">
        <w:rPr>
          <w:rFonts w:ascii="Arial" w:hAnsi="Arial" w:cs="Arial" w:hint="cs"/>
          <w:b/>
          <w:bCs/>
          <w:sz w:val="32"/>
          <w:szCs w:val="32"/>
          <w:rtl/>
        </w:rPr>
        <w:t xml:space="preserve">למשפחות שמתגוררות בקיבוץ, מעודכן </w:t>
      </w:r>
      <w:r w:rsidR="002208AE">
        <w:rPr>
          <w:rFonts w:ascii="Arial" w:hAnsi="Arial" w:cs="Arial" w:hint="cs"/>
          <w:b/>
          <w:bCs/>
          <w:sz w:val="32"/>
          <w:szCs w:val="32"/>
          <w:rtl/>
        </w:rPr>
        <w:t>07/2017</w:t>
      </w:r>
    </w:p>
    <w:p w:rsidR="004955BE" w:rsidRPr="00EC629E" w:rsidRDefault="00EC629E" w:rsidP="00EC629E">
      <w:pPr>
        <w:jc w:val="center"/>
        <w:rPr>
          <w:rFonts w:ascii="Arial" w:hAnsi="Arial" w:cs="Arial"/>
          <w:b/>
          <w:bCs/>
          <w:rtl/>
        </w:rPr>
      </w:pPr>
      <w:r w:rsidRPr="00EC629E">
        <w:rPr>
          <w:rFonts w:ascii="Arial" w:hAnsi="Arial" w:cs="Arial" w:hint="cs"/>
          <w:b/>
          <w:bCs/>
          <w:rtl/>
        </w:rPr>
        <w:t>מתוך התהליך ש</w:t>
      </w:r>
      <w:r w:rsidR="00CC01E8" w:rsidRPr="00EC629E">
        <w:rPr>
          <w:rFonts w:ascii="Arial" w:hAnsi="Arial" w:cs="Arial" w:hint="cs"/>
          <w:b/>
          <w:bCs/>
          <w:rtl/>
        </w:rPr>
        <w:t>אושר באסיפה 4/2014</w:t>
      </w:r>
    </w:p>
    <w:p w:rsidR="004955BE" w:rsidRDefault="004955BE" w:rsidP="003503F7">
      <w:pPr>
        <w:spacing w:line="360" w:lineRule="auto"/>
        <w:jc w:val="center"/>
        <w:rPr>
          <w:rFonts w:ascii="Arial" w:hAnsi="Arial" w:cs="Arial"/>
          <w:sz w:val="10"/>
          <w:szCs w:val="10"/>
          <w:rtl/>
        </w:rPr>
      </w:pPr>
    </w:p>
    <w:p w:rsidR="00C053D2" w:rsidRPr="000E6905" w:rsidRDefault="00C053D2" w:rsidP="003503F7">
      <w:pPr>
        <w:spacing w:line="360" w:lineRule="auto"/>
        <w:jc w:val="center"/>
        <w:rPr>
          <w:rFonts w:ascii="Arial" w:hAnsi="Arial" w:cs="Arial"/>
          <w:sz w:val="10"/>
          <w:szCs w:val="10"/>
          <w:rtl/>
        </w:rPr>
      </w:pPr>
    </w:p>
    <w:p w:rsidR="004955BE" w:rsidRDefault="00CC01E8" w:rsidP="003503F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פניה של משפחה</w:t>
      </w:r>
    </w:p>
    <w:p w:rsidR="004955BE" w:rsidRDefault="004955BE" w:rsidP="00EC629E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מפגשי הסבר עם המשפחה</w:t>
      </w:r>
    </w:p>
    <w:p w:rsidR="004955BE" w:rsidRDefault="004955BE" w:rsidP="003503F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הגשת תיק מידע למשפחה הנקלטת – מידע מקיף על קיבוץ, קהילה, קליטה</w:t>
      </w:r>
    </w:p>
    <w:p w:rsidR="00F47275" w:rsidRDefault="00F47275" w:rsidP="00CC01E8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הרשמה לכניסה לתהליך קליטה הכוללת:</w:t>
      </w:r>
    </w:p>
    <w:p w:rsidR="004955BE" w:rsidRDefault="004955BE" w:rsidP="00F47275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8F6352">
        <w:rPr>
          <w:rFonts w:ascii="Arial" w:hAnsi="Arial" w:cs="Arial"/>
          <w:sz w:val="28"/>
          <w:szCs w:val="28"/>
          <w:rtl/>
        </w:rPr>
        <w:t>מילוי שאלון לקליטה</w:t>
      </w:r>
      <w:r w:rsidR="00622039">
        <w:rPr>
          <w:rFonts w:ascii="Arial" w:hAnsi="Arial" w:cs="Arial" w:hint="cs"/>
          <w:sz w:val="28"/>
          <w:szCs w:val="28"/>
          <w:rtl/>
        </w:rPr>
        <w:t xml:space="preserve">: </w:t>
      </w:r>
      <w:r w:rsidRPr="008F6352">
        <w:rPr>
          <w:rFonts w:ascii="Arial" w:hAnsi="Arial" w:cs="Arial"/>
          <w:sz w:val="28"/>
          <w:szCs w:val="28"/>
          <w:rtl/>
        </w:rPr>
        <w:t xml:space="preserve">פרטיים אישיים </w:t>
      </w:r>
      <w:r w:rsidR="00CC01E8">
        <w:rPr>
          <w:rFonts w:ascii="Arial" w:hAnsi="Arial" w:cs="Arial" w:hint="cs"/>
          <w:sz w:val="28"/>
          <w:szCs w:val="28"/>
          <w:rtl/>
        </w:rPr>
        <w:t>ושאלות פתוחות</w:t>
      </w:r>
    </w:p>
    <w:p w:rsidR="00C83B46" w:rsidRDefault="00C83B46" w:rsidP="00F47275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תשלום דמי הרשמה</w:t>
      </w:r>
    </w:p>
    <w:p w:rsidR="00CC01E8" w:rsidRDefault="00CC01E8" w:rsidP="00F47275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בדיקת עמידה בתנאי סף כלכליים רשת ביטחון +10%</w:t>
      </w:r>
    </w:p>
    <w:p w:rsidR="00F47275" w:rsidRDefault="00F47275" w:rsidP="00F47275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מילוי הצהרת בריאות</w:t>
      </w:r>
    </w:p>
    <w:p w:rsidR="00F47275" w:rsidRPr="00F47275" w:rsidRDefault="00F47275" w:rsidP="00E63409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F47275">
        <w:rPr>
          <w:rFonts w:ascii="Arial" w:hAnsi="Arial" w:cs="Arial" w:hint="cs"/>
          <w:sz w:val="28"/>
          <w:szCs w:val="28"/>
          <w:rtl/>
        </w:rPr>
        <w:t>איסוף והגשת הביטוחים הקיימים למשפחה:</w:t>
      </w:r>
      <w:r w:rsidR="005B5B2E">
        <w:rPr>
          <w:rFonts w:ascii="Arial" w:hAnsi="Arial" w:cs="Arial"/>
          <w:sz w:val="28"/>
          <w:szCs w:val="28"/>
          <w:rtl/>
        </w:rPr>
        <w:br/>
      </w:r>
      <w:r w:rsidRPr="00F47275">
        <w:rPr>
          <w:rFonts w:ascii="Arial" w:hAnsi="Arial" w:cs="Arial" w:hint="cs"/>
          <w:sz w:val="28"/>
          <w:szCs w:val="28"/>
          <w:rtl/>
        </w:rPr>
        <w:t>ביטוחי בריאות, ביטוח פנסיה, ביטוח אובדן כושר עבודה</w:t>
      </w:r>
      <w:r>
        <w:rPr>
          <w:rFonts w:ascii="Arial" w:hAnsi="Arial" w:cs="Arial" w:hint="cs"/>
          <w:sz w:val="28"/>
          <w:szCs w:val="28"/>
          <w:rtl/>
        </w:rPr>
        <w:t>, ביטוח סיעודי</w:t>
      </w:r>
    </w:p>
    <w:p w:rsidR="00F47275" w:rsidRDefault="00F47275" w:rsidP="002D7CE2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משפחה שמתגוררת בישוב 3 שנים ומעלה פטורה משנת התושבות ועוברת לסעיף </w:t>
      </w:r>
      <w:r w:rsidR="002D7CE2">
        <w:rPr>
          <w:rFonts w:ascii="Arial" w:hAnsi="Arial" w:cs="Arial" w:hint="cs"/>
          <w:sz w:val="28"/>
          <w:szCs w:val="28"/>
          <w:rtl/>
        </w:rPr>
        <w:t>13</w:t>
      </w:r>
    </w:p>
    <w:p w:rsidR="004955BE" w:rsidRDefault="004955BE" w:rsidP="003503F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F6352">
        <w:rPr>
          <w:rFonts w:ascii="Arial" w:hAnsi="Arial" w:cs="Arial"/>
          <w:sz w:val="28"/>
          <w:szCs w:val="28"/>
          <w:rtl/>
        </w:rPr>
        <w:t>ראיון ראשוני עם ועדת קבלה</w:t>
      </w:r>
    </w:p>
    <w:p w:rsidR="004955BE" w:rsidRPr="00DA6BAB" w:rsidRDefault="004955BE" w:rsidP="00DA6BA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A6BAB">
        <w:rPr>
          <w:rFonts w:ascii="Arial" w:hAnsi="Arial" w:cs="Arial"/>
          <w:sz w:val="22"/>
          <w:szCs w:val="22"/>
          <w:rtl/>
        </w:rPr>
        <w:t>ועדת הקבלה תהיה רשאית לקיים ביקור בית כאשר כל בני המשפחה נוכחים - רצוי</w:t>
      </w:r>
    </w:p>
    <w:p w:rsidR="004955BE" w:rsidRPr="00DA6BAB" w:rsidRDefault="004955BE" w:rsidP="00DA6BA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A6BAB">
        <w:rPr>
          <w:rFonts w:ascii="Arial" w:hAnsi="Arial" w:cs="Arial"/>
          <w:sz w:val="22"/>
          <w:szCs w:val="22"/>
          <w:rtl/>
        </w:rPr>
        <w:t>אירוח של כל המשפחה אצל משפחה בקיבוץ - רצוי</w:t>
      </w:r>
    </w:p>
    <w:p w:rsidR="004955BE" w:rsidRDefault="004955BE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החלטת ועדת קבלה לאישור תחילת תהליך</w:t>
      </w:r>
    </w:p>
    <w:p w:rsidR="003C5281" w:rsidRPr="00C83B46" w:rsidRDefault="003C5281" w:rsidP="003C528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83B46">
        <w:rPr>
          <w:rFonts w:ascii="Arial" w:hAnsi="Arial" w:cs="Arial"/>
          <w:sz w:val="28"/>
          <w:szCs w:val="28"/>
          <w:rtl/>
        </w:rPr>
        <w:t>פרסום דף הכרות על המשפחה</w:t>
      </w:r>
      <w:r w:rsidRPr="00C83B46">
        <w:rPr>
          <w:rFonts w:ascii="Arial" w:hAnsi="Arial" w:cs="Arial" w:hint="cs"/>
          <w:sz w:val="28"/>
          <w:szCs w:val="28"/>
          <w:rtl/>
        </w:rPr>
        <w:t xml:space="preserve"> ואיחולי ברוכים הבאים</w:t>
      </w:r>
      <w:r w:rsidRPr="00C83B46">
        <w:rPr>
          <w:rFonts w:ascii="Arial" w:hAnsi="Arial" w:cs="Arial"/>
          <w:sz w:val="28"/>
          <w:szCs w:val="28"/>
          <w:rtl/>
        </w:rPr>
        <w:t xml:space="preserve"> – לחברי הקיבוץ</w:t>
      </w:r>
    </w:p>
    <w:p w:rsidR="003C5281" w:rsidRPr="003C5281" w:rsidRDefault="004955BE" w:rsidP="003C528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גורם מלווה לקליטת המשפחה בישוב</w:t>
      </w:r>
    </w:p>
    <w:p w:rsidR="004955BE" w:rsidRDefault="004955BE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אחרי 1/2 שנה מגורים </w:t>
      </w:r>
      <w:r w:rsidR="00622039">
        <w:rPr>
          <w:rFonts w:ascii="Arial" w:hAnsi="Arial" w:cs="Arial" w:hint="cs"/>
          <w:sz w:val="28"/>
          <w:szCs w:val="28"/>
          <w:rtl/>
        </w:rPr>
        <w:t>(מינימום)</w:t>
      </w:r>
      <w:r>
        <w:rPr>
          <w:rFonts w:ascii="Arial" w:hAnsi="Arial" w:cs="Arial"/>
          <w:sz w:val="28"/>
          <w:szCs w:val="28"/>
          <w:rtl/>
        </w:rPr>
        <w:t>– תחילת תהליך קבלה בפועל</w:t>
      </w:r>
    </w:p>
    <w:p w:rsidR="004955BE" w:rsidRDefault="004955BE" w:rsidP="008F6352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מבחני התאמה</w:t>
      </w:r>
      <w:r w:rsidR="00C83B46">
        <w:rPr>
          <w:rFonts w:ascii="Arial" w:hAnsi="Arial" w:cs="Arial" w:hint="cs"/>
          <w:sz w:val="28"/>
          <w:szCs w:val="28"/>
          <w:rtl/>
        </w:rPr>
        <w:t xml:space="preserve"> במכון אדם מילוא</w:t>
      </w:r>
    </w:p>
    <w:p w:rsidR="004955BE" w:rsidRDefault="004955BE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מבחנים כלכליים</w:t>
      </w:r>
    </w:p>
    <w:p w:rsidR="004955BE" w:rsidRDefault="004955BE" w:rsidP="00C83B46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ועדת קבלה </w:t>
      </w:r>
      <w:r w:rsidR="00C83B46"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C83B46">
        <w:rPr>
          <w:rFonts w:ascii="Arial" w:hAnsi="Arial" w:cs="Arial" w:hint="cs"/>
          <w:sz w:val="28"/>
          <w:szCs w:val="28"/>
          <w:rtl/>
        </w:rPr>
        <w:t>מפגש עם המשפחה וגיבוש המלצה</w:t>
      </w:r>
    </w:p>
    <w:p w:rsidR="00DA6BAB" w:rsidRDefault="00DA6BAB" w:rsidP="00C83B46">
      <w:pPr>
        <w:numPr>
          <w:ilvl w:val="0"/>
          <w:numId w:val="1"/>
        </w:numPr>
        <w:spacing w:line="360" w:lineRule="auto"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הרשמה לבניה בקו כחול</w:t>
      </w:r>
    </w:p>
    <w:p w:rsidR="00DA6BAB" w:rsidRDefault="00DA6BAB" w:rsidP="00C83B46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בחירת מגרש לבניה, ועמידה בדרישות תהליך הבניה</w:t>
      </w:r>
    </w:p>
    <w:p w:rsidR="004955BE" w:rsidRDefault="004955BE" w:rsidP="00DA6BAB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הסדרת </w:t>
      </w:r>
      <w:r w:rsidR="00C83B46">
        <w:rPr>
          <w:rFonts w:ascii="Arial" w:hAnsi="Arial" w:cs="Arial" w:hint="cs"/>
          <w:sz w:val="28"/>
          <w:szCs w:val="28"/>
          <w:rtl/>
        </w:rPr>
        <w:t>ביטוחים</w:t>
      </w:r>
      <w:r>
        <w:rPr>
          <w:rFonts w:ascii="Arial" w:hAnsi="Arial" w:cs="Arial"/>
          <w:sz w:val="28"/>
          <w:szCs w:val="28"/>
          <w:rtl/>
        </w:rPr>
        <w:t xml:space="preserve"> – פנסיה, ביטוחים</w:t>
      </w:r>
      <w:r w:rsidR="00DA6BAB">
        <w:rPr>
          <w:rFonts w:ascii="Arial" w:hAnsi="Arial" w:cs="Arial" w:hint="cs"/>
          <w:sz w:val="28"/>
          <w:szCs w:val="28"/>
          <w:rtl/>
        </w:rPr>
        <w:t xml:space="preserve"> (פירוט בסעיף 4.ה.)</w:t>
      </w:r>
    </w:p>
    <w:p w:rsidR="004955BE" w:rsidRDefault="004955BE" w:rsidP="00C83B46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חתימה על הסכמי </w:t>
      </w:r>
      <w:r w:rsidR="00C83B46">
        <w:rPr>
          <w:rFonts w:ascii="Arial" w:hAnsi="Arial" w:cs="Arial" w:hint="cs"/>
          <w:sz w:val="28"/>
          <w:szCs w:val="28"/>
          <w:rtl/>
        </w:rPr>
        <w:t>חברות</w:t>
      </w:r>
    </w:p>
    <w:p w:rsidR="003C5281" w:rsidRPr="00C83B46" w:rsidRDefault="00C83B46" w:rsidP="00C83B46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תשלום של דמי ההצטרפות</w:t>
      </w:r>
    </w:p>
    <w:p w:rsidR="004955BE" w:rsidRDefault="004955BE" w:rsidP="003503F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פרסום דף הכרות על המשפחה – לחברי הקיבוץ</w:t>
      </w:r>
    </w:p>
    <w:p w:rsidR="004955BE" w:rsidRDefault="004955BE" w:rsidP="003503F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הצגת מועמדים באסיפה</w:t>
      </w:r>
    </w:p>
    <w:p w:rsidR="00C83B46" w:rsidRPr="00C83B46" w:rsidRDefault="004955BE" w:rsidP="00C83B46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קלפי</w:t>
      </w:r>
      <w:r w:rsidR="003C5281">
        <w:rPr>
          <w:rFonts w:ascii="Arial" w:hAnsi="Arial" w:cs="Arial" w:hint="cs"/>
          <w:sz w:val="28"/>
          <w:szCs w:val="28"/>
          <w:rtl/>
        </w:rPr>
        <w:t xml:space="preserve"> </w:t>
      </w:r>
      <w:r w:rsidR="003C5281" w:rsidRPr="00C83B46">
        <w:rPr>
          <w:rFonts w:ascii="Arial" w:hAnsi="Arial" w:cs="Arial" w:hint="cs"/>
          <w:sz w:val="28"/>
          <w:szCs w:val="28"/>
          <w:rtl/>
        </w:rPr>
        <w:t>(אחרי שנה תושבות במצטבר מינימום)</w:t>
      </w:r>
      <w:bookmarkStart w:id="0" w:name="_GoBack"/>
      <w:bookmarkEnd w:id="0"/>
    </w:p>
    <w:sectPr w:rsidR="00C83B46" w:rsidRPr="00C83B46" w:rsidSect="00C83B4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1F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2F08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B915D9F"/>
    <w:multiLevelType w:val="hybridMultilevel"/>
    <w:tmpl w:val="5FE432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C1A69BF"/>
    <w:multiLevelType w:val="multilevel"/>
    <w:tmpl w:val="2C2A971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BF837EB"/>
    <w:multiLevelType w:val="hybridMultilevel"/>
    <w:tmpl w:val="BF467C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01"/>
    <w:rsid w:val="000E6905"/>
    <w:rsid w:val="0017445F"/>
    <w:rsid w:val="002208AE"/>
    <w:rsid w:val="00240925"/>
    <w:rsid w:val="002D7CE2"/>
    <w:rsid w:val="003503F7"/>
    <w:rsid w:val="003C5281"/>
    <w:rsid w:val="004955BE"/>
    <w:rsid w:val="00503DFA"/>
    <w:rsid w:val="005B5B2E"/>
    <w:rsid w:val="00622039"/>
    <w:rsid w:val="00632A01"/>
    <w:rsid w:val="00660375"/>
    <w:rsid w:val="006C1841"/>
    <w:rsid w:val="00771FC6"/>
    <w:rsid w:val="00782946"/>
    <w:rsid w:val="00815DF7"/>
    <w:rsid w:val="00842A79"/>
    <w:rsid w:val="008F6352"/>
    <w:rsid w:val="009256C5"/>
    <w:rsid w:val="0095227C"/>
    <w:rsid w:val="009662D8"/>
    <w:rsid w:val="009A7938"/>
    <w:rsid w:val="00B23B6C"/>
    <w:rsid w:val="00C053D2"/>
    <w:rsid w:val="00C07BD7"/>
    <w:rsid w:val="00C83B46"/>
    <w:rsid w:val="00CC01E8"/>
    <w:rsid w:val="00CF4E04"/>
    <w:rsid w:val="00D233A1"/>
    <w:rsid w:val="00DA6BAB"/>
    <w:rsid w:val="00E16DC0"/>
    <w:rsid w:val="00E46E7A"/>
    <w:rsid w:val="00E63409"/>
    <w:rsid w:val="00EC629E"/>
    <w:rsid w:val="00EF7E46"/>
    <w:rsid w:val="00F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E91AFC-2373-459E-A905-21F27974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C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תרשים זרימה למהלך קליטת מועמדים לחברות</vt:lpstr>
    </vt:vector>
  </TitlesOfParts>
  <Company>Ashdot Yaacov Ichud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תרשים זרימה למהלך קליטת מועמדים לחברות</dc:title>
  <dc:creator>נתן</dc:creator>
  <cp:lastModifiedBy>Zohar Yechieli</cp:lastModifiedBy>
  <cp:revision>3</cp:revision>
  <cp:lastPrinted>2014-03-10T15:41:00Z</cp:lastPrinted>
  <dcterms:created xsi:type="dcterms:W3CDTF">2017-08-01T17:10:00Z</dcterms:created>
  <dcterms:modified xsi:type="dcterms:W3CDTF">2017-08-01T17:13:00Z</dcterms:modified>
</cp:coreProperties>
</file>